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9FEB" w14:textId="77777777" w:rsidR="00815C8A" w:rsidRDefault="009F057C">
      <w:pPr>
        <w:pStyle w:val="Title"/>
        <w:jc w:val="center"/>
        <w:rPr>
          <w:color w:val="2E75B5"/>
        </w:rPr>
      </w:pPr>
      <w:r>
        <w:rPr>
          <w:noProof/>
        </w:rPr>
        <w:drawing>
          <wp:anchor distT="0" distB="0" distL="114300" distR="114300" simplePos="0" relativeHeight="251658240" behindDoc="0" locked="0" layoutInCell="1" hidden="0" allowOverlap="1" wp14:anchorId="37F47AC8" wp14:editId="39172911">
            <wp:simplePos x="0" y="0"/>
            <wp:positionH relativeFrom="column">
              <wp:posOffset>1323975</wp:posOffset>
            </wp:positionH>
            <wp:positionV relativeFrom="paragraph">
              <wp:posOffset>0</wp:posOffset>
            </wp:positionV>
            <wp:extent cx="3108371" cy="3452813"/>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303" t="6856" r="14545" b="7309"/>
                    <a:stretch>
                      <a:fillRect/>
                    </a:stretch>
                  </pic:blipFill>
                  <pic:spPr>
                    <a:xfrm>
                      <a:off x="0" y="0"/>
                      <a:ext cx="3108371" cy="3452813"/>
                    </a:xfrm>
                    <a:prstGeom prst="rect">
                      <a:avLst/>
                    </a:prstGeom>
                    <a:ln/>
                  </pic:spPr>
                </pic:pic>
              </a:graphicData>
            </a:graphic>
          </wp:anchor>
        </w:drawing>
      </w:r>
    </w:p>
    <w:p w14:paraId="71CCACF2" w14:textId="77777777" w:rsidR="00815C8A" w:rsidRDefault="00815C8A">
      <w:pPr>
        <w:pStyle w:val="Title"/>
        <w:jc w:val="center"/>
        <w:rPr>
          <w:color w:val="2E75B5"/>
          <w:sz w:val="76"/>
          <w:szCs w:val="76"/>
        </w:rPr>
      </w:pPr>
    </w:p>
    <w:p w14:paraId="5413B10E" w14:textId="77777777" w:rsidR="00815C8A" w:rsidRDefault="00815C8A">
      <w:pPr>
        <w:pStyle w:val="Title"/>
        <w:jc w:val="center"/>
        <w:rPr>
          <w:color w:val="2E75B5"/>
          <w:sz w:val="76"/>
          <w:szCs w:val="76"/>
        </w:rPr>
      </w:pPr>
    </w:p>
    <w:p w14:paraId="127C4AB8" w14:textId="77777777" w:rsidR="00815C8A" w:rsidRDefault="00815C8A">
      <w:pPr>
        <w:pStyle w:val="Title"/>
        <w:jc w:val="center"/>
        <w:rPr>
          <w:color w:val="2E75B5"/>
          <w:sz w:val="76"/>
          <w:szCs w:val="76"/>
        </w:rPr>
      </w:pPr>
    </w:p>
    <w:p w14:paraId="454B2626" w14:textId="77777777" w:rsidR="00815C8A" w:rsidRDefault="00815C8A">
      <w:pPr>
        <w:pStyle w:val="Title"/>
        <w:jc w:val="center"/>
        <w:rPr>
          <w:color w:val="2E75B5"/>
          <w:sz w:val="76"/>
          <w:szCs w:val="76"/>
        </w:rPr>
      </w:pPr>
    </w:p>
    <w:p w14:paraId="6F034735" w14:textId="77777777" w:rsidR="00815C8A" w:rsidRDefault="009F057C">
      <w:pPr>
        <w:pStyle w:val="Title"/>
        <w:rPr>
          <w:color w:val="2E75B5"/>
          <w:sz w:val="76"/>
          <w:szCs w:val="76"/>
        </w:rPr>
      </w:pPr>
      <w:bookmarkStart w:id="0" w:name="_ijlhawih8nq3" w:colFirst="0" w:colLast="0"/>
      <w:bookmarkEnd w:id="0"/>
      <w:r>
        <w:rPr>
          <w:color w:val="2E75B5"/>
          <w:sz w:val="76"/>
          <w:szCs w:val="76"/>
        </w:rPr>
        <w:br/>
      </w:r>
    </w:p>
    <w:p w14:paraId="0EE9C073" w14:textId="77777777" w:rsidR="009277B8" w:rsidRDefault="009277B8">
      <w:pPr>
        <w:pStyle w:val="Title"/>
        <w:jc w:val="center"/>
        <w:rPr>
          <w:rFonts w:ascii="Cambria" w:eastAsia="Cambria" w:hAnsi="Cambria" w:cs="Cambria"/>
          <w:color w:val="2E75B5"/>
          <w:sz w:val="72"/>
          <w:szCs w:val="72"/>
        </w:rPr>
      </w:pPr>
      <w:bookmarkStart w:id="1" w:name="_vjj3c1d4ysja" w:colFirst="0" w:colLast="0"/>
      <w:bookmarkEnd w:id="1"/>
    </w:p>
    <w:p w14:paraId="6BCFC06D" w14:textId="2611AB6A" w:rsidR="00815C8A" w:rsidRDefault="009F057C">
      <w:pPr>
        <w:pStyle w:val="Title"/>
        <w:jc w:val="center"/>
        <w:rPr>
          <w:color w:val="2E75B5"/>
          <w:sz w:val="76"/>
          <w:szCs w:val="76"/>
        </w:rPr>
      </w:pPr>
      <w:r>
        <w:rPr>
          <w:rFonts w:ascii="Cambria" w:eastAsia="Cambria" w:hAnsi="Cambria" w:cs="Cambria"/>
          <w:color w:val="2E75B5"/>
          <w:sz w:val="72"/>
          <w:szCs w:val="72"/>
        </w:rPr>
        <w:t>2021 OBA Nomination Form</w:t>
      </w:r>
    </w:p>
    <w:p w14:paraId="1C15FF53" w14:textId="77777777" w:rsidR="00815C8A" w:rsidRDefault="00815C8A"/>
    <w:p w14:paraId="12F0D205" w14:textId="77777777" w:rsidR="00815C8A" w:rsidRDefault="009F057C">
      <w:pPr>
        <w:jc w:val="center"/>
        <w:rPr>
          <w:rFonts w:ascii="Cambria" w:eastAsia="Cambria" w:hAnsi="Cambria" w:cs="Cambria"/>
          <w:highlight w:val="white"/>
        </w:rPr>
      </w:pPr>
      <w:r>
        <w:rPr>
          <w:rFonts w:ascii="Cambria" w:eastAsia="Cambria" w:hAnsi="Cambria" w:cs="Cambria"/>
        </w:rPr>
        <w:t>The Flamborough Chamber of Commerce is dedicated to leadership in recognizing and encouraging good corporate citizenship, defending and promoting private enterprise, contributing toward the growth of a healthy local economy and continual improvement to the</w:t>
      </w:r>
      <w:r>
        <w:rPr>
          <w:rFonts w:ascii="Cambria" w:eastAsia="Cambria" w:hAnsi="Cambria" w:cs="Cambria"/>
        </w:rPr>
        <w:t xml:space="preserve"> quality of life in Flamborough! </w:t>
      </w:r>
      <w:r>
        <w:rPr>
          <w:rFonts w:ascii="Cambria" w:eastAsia="Cambria" w:hAnsi="Cambria" w:cs="Cambria"/>
        </w:rPr>
        <w:br/>
      </w:r>
      <w:r>
        <w:rPr>
          <w:rFonts w:ascii="Cambria" w:eastAsia="Cambria" w:hAnsi="Cambria" w:cs="Cambria"/>
        </w:rPr>
        <w:br/>
      </w:r>
      <w:r>
        <w:rPr>
          <w:rFonts w:ascii="Cambria" w:eastAsia="Cambria" w:hAnsi="Cambria" w:cs="Cambria"/>
          <w:highlight w:val="white"/>
        </w:rPr>
        <w:t>Every year, the Flamborough Chamber of Commerce honours and celebrates the very best in corporate excellence and community service at its </w:t>
      </w:r>
      <w:r>
        <w:rPr>
          <w:rFonts w:ascii="Cambria" w:eastAsia="Cambria" w:hAnsi="Cambria" w:cs="Cambria"/>
          <w:i/>
        </w:rPr>
        <w:t>Outstanding Business Achievement</w:t>
      </w:r>
      <w:r>
        <w:rPr>
          <w:rFonts w:ascii="Cambria" w:eastAsia="Cambria" w:hAnsi="Cambria" w:cs="Cambria"/>
          <w:highlight w:val="white"/>
        </w:rPr>
        <w:t xml:space="preserve"> (OBA) awards gala. </w:t>
      </w:r>
    </w:p>
    <w:p w14:paraId="3BB5CC81" w14:textId="77777777" w:rsidR="00815C8A" w:rsidRDefault="00815C8A">
      <w:pPr>
        <w:jc w:val="center"/>
        <w:rPr>
          <w:rFonts w:ascii="Cambria" w:eastAsia="Cambria" w:hAnsi="Cambria" w:cs="Cambria"/>
          <w:highlight w:val="white"/>
        </w:rPr>
      </w:pPr>
    </w:p>
    <w:p w14:paraId="48733DAA" w14:textId="77777777" w:rsidR="00815C8A" w:rsidRDefault="009F057C">
      <w:pPr>
        <w:jc w:val="center"/>
      </w:pPr>
      <w:r>
        <w:rPr>
          <w:rFonts w:ascii="Cambria" w:eastAsia="Cambria" w:hAnsi="Cambria" w:cs="Cambria"/>
          <w:highlight w:val="white"/>
        </w:rPr>
        <w:t xml:space="preserve">As a result of the continued </w:t>
      </w:r>
      <w:r>
        <w:rPr>
          <w:rFonts w:ascii="Cambria" w:eastAsia="Cambria" w:hAnsi="Cambria" w:cs="Cambria"/>
          <w:highlight w:val="white"/>
        </w:rPr>
        <w:t>COVID-19 situation, the Flamborough Chamber of Commerce has made the decision to move forward with a virtual format for the 2021 Outstanding Business Achievement Awards. During these challenging times, it is more important than ever to recognize the incred</w:t>
      </w:r>
      <w:r>
        <w:rPr>
          <w:rFonts w:ascii="Cambria" w:eastAsia="Cambria" w:hAnsi="Cambria" w:cs="Cambria"/>
          <w:highlight w:val="white"/>
        </w:rPr>
        <w:t xml:space="preserve">ible business community in Flamborough. </w:t>
      </w:r>
      <w:r>
        <w:rPr>
          <w:rFonts w:ascii="Cambria" w:eastAsia="Cambria" w:hAnsi="Cambria" w:cs="Cambria"/>
          <w:highlight w:val="white"/>
        </w:rPr>
        <w:br/>
      </w:r>
    </w:p>
    <w:p w14:paraId="08118392" w14:textId="77777777" w:rsidR="00815C8A" w:rsidRDefault="00815C8A"/>
    <w:p w14:paraId="22F11F3B" w14:textId="77777777" w:rsidR="00815C8A" w:rsidRDefault="00815C8A"/>
    <w:p w14:paraId="1747CDD6" w14:textId="77777777" w:rsidR="00815C8A" w:rsidRDefault="009F057C">
      <w:pPr>
        <w:jc w:val="center"/>
        <w:rPr>
          <w:rFonts w:ascii="Cambria" w:eastAsia="Cambria" w:hAnsi="Cambria" w:cs="Cambria"/>
          <w:b/>
          <w:i/>
        </w:rPr>
      </w:pPr>
      <w:r>
        <w:rPr>
          <w:rFonts w:ascii="Cambria" w:eastAsia="Cambria" w:hAnsi="Cambria" w:cs="Cambria"/>
          <w:b/>
          <w:i/>
        </w:rPr>
        <w:t>We are now accepting nominations for outstanding businesses in Flamborough.</w:t>
      </w:r>
    </w:p>
    <w:p w14:paraId="38B05572" w14:textId="77777777" w:rsidR="00815C8A" w:rsidRDefault="009F057C">
      <w:pPr>
        <w:jc w:val="center"/>
      </w:pPr>
      <w:r>
        <w:rPr>
          <w:rFonts w:ascii="Cambria" w:eastAsia="Cambria" w:hAnsi="Cambria" w:cs="Cambria"/>
          <w:b/>
          <w:i/>
        </w:rPr>
        <w:t>Nomination Deadline: Monday, February 1st, 2021</w:t>
      </w:r>
    </w:p>
    <w:p w14:paraId="720AFC00" w14:textId="77777777" w:rsidR="009277B8" w:rsidRDefault="009277B8">
      <w:pPr>
        <w:spacing w:before="240" w:after="240"/>
        <w:rPr>
          <w:rFonts w:ascii="Calibri" w:eastAsia="Calibri" w:hAnsi="Calibri" w:cs="Calibri"/>
          <w:b/>
          <w:color w:val="2E75B5"/>
          <w:sz w:val="26"/>
          <w:szCs w:val="26"/>
        </w:rPr>
      </w:pPr>
    </w:p>
    <w:p w14:paraId="5FCAD3EC" w14:textId="3888C56F" w:rsidR="00815C8A" w:rsidRDefault="009F057C">
      <w:pPr>
        <w:spacing w:before="240" w:after="240"/>
        <w:rPr>
          <w:rFonts w:ascii="Calibri" w:eastAsia="Calibri" w:hAnsi="Calibri" w:cs="Calibri"/>
          <w:b/>
          <w:color w:val="2E75B5"/>
          <w:sz w:val="26"/>
          <w:szCs w:val="26"/>
        </w:rPr>
      </w:pPr>
      <w:bookmarkStart w:id="2" w:name="_GoBack"/>
      <w:bookmarkEnd w:id="2"/>
      <w:r>
        <w:rPr>
          <w:rFonts w:ascii="Calibri" w:eastAsia="Calibri" w:hAnsi="Calibri" w:cs="Calibri"/>
          <w:b/>
          <w:color w:val="2E75B5"/>
          <w:sz w:val="26"/>
          <w:szCs w:val="26"/>
        </w:rPr>
        <w:lastRenderedPageBreak/>
        <w:t>OBA Nominations Rules/Procedures:</w:t>
      </w:r>
    </w:p>
    <w:p w14:paraId="0330F8F4" w14:textId="77777777" w:rsidR="00815C8A" w:rsidRDefault="009F057C">
      <w:pPr>
        <w:numPr>
          <w:ilvl w:val="0"/>
          <w:numId w:val="10"/>
        </w:numPr>
        <w:spacing w:before="280"/>
        <w:ind w:left="750"/>
        <w:rPr>
          <w:rFonts w:ascii="Calibri" w:eastAsia="Calibri" w:hAnsi="Calibri" w:cs="Calibri"/>
        </w:rPr>
      </w:pPr>
      <w:r>
        <w:rPr>
          <w:rFonts w:ascii="Calibri" w:eastAsia="Calibri" w:hAnsi="Calibri" w:cs="Calibri"/>
        </w:rPr>
        <w:t>The business must reside in Flamborough.</w:t>
      </w:r>
    </w:p>
    <w:p w14:paraId="08CB518E"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The business must not have won an OBA in the same category in the last year. </w:t>
      </w:r>
    </w:p>
    <w:p w14:paraId="7B046ECE" w14:textId="77777777" w:rsidR="00815C8A" w:rsidRDefault="009F057C">
      <w:pPr>
        <w:numPr>
          <w:ilvl w:val="0"/>
          <w:numId w:val="10"/>
        </w:numPr>
        <w:ind w:left="750"/>
        <w:rPr>
          <w:rFonts w:ascii="Calibri" w:eastAsia="Calibri" w:hAnsi="Calibri" w:cs="Calibri"/>
        </w:rPr>
      </w:pPr>
      <w:r>
        <w:rPr>
          <w:rFonts w:ascii="Calibri" w:eastAsia="Calibri" w:hAnsi="Calibri" w:cs="Calibri"/>
        </w:rPr>
        <w:t xml:space="preserve">OBA Nomination process must be followed. </w:t>
      </w:r>
    </w:p>
    <w:p w14:paraId="741BCAD6" w14:textId="77777777" w:rsidR="00815C8A" w:rsidRDefault="009F057C">
      <w:pPr>
        <w:numPr>
          <w:ilvl w:val="0"/>
          <w:numId w:val="10"/>
        </w:numPr>
        <w:ind w:left="750"/>
        <w:rPr>
          <w:rFonts w:ascii="Calibri" w:eastAsia="Calibri" w:hAnsi="Calibri" w:cs="Calibri"/>
        </w:rPr>
      </w:pPr>
      <w:r>
        <w:rPr>
          <w:rFonts w:ascii="Calibri" w:eastAsia="Calibri" w:hAnsi="Calibri" w:cs="Calibri"/>
        </w:rPr>
        <w:t>In any given year if a sufficient number of nominations are not received in any category, the judges reserve the right to cancel the awa</w:t>
      </w:r>
      <w:r>
        <w:rPr>
          <w:rFonts w:ascii="Calibri" w:eastAsia="Calibri" w:hAnsi="Calibri" w:cs="Calibri"/>
        </w:rPr>
        <w:t xml:space="preserve">rding of that category for that year. At the discretion of the committee. </w:t>
      </w:r>
    </w:p>
    <w:p w14:paraId="694167F4" w14:textId="77777777" w:rsidR="00815C8A" w:rsidRDefault="009F057C">
      <w:pPr>
        <w:numPr>
          <w:ilvl w:val="0"/>
          <w:numId w:val="10"/>
        </w:numPr>
        <w:ind w:left="750"/>
        <w:rPr>
          <w:rFonts w:ascii="Calibri" w:eastAsia="Calibri" w:hAnsi="Calibri" w:cs="Calibri"/>
        </w:rPr>
      </w:pPr>
      <w:r>
        <w:rPr>
          <w:rFonts w:ascii="Calibri" w:eastAsia="Calibri" w:hAnsi="Calibri" w:cs="Calibri"/>
        </w:rPr>
        <w:t>Nominees are not required to be members of the Flamborough Chamber of Commerce.</w:t>
      </w:r>
    </w:p>
    <w:p w14:paraId="0D3DF15B" w14:textId="77777777" w:rsidR="00815C8A" w:rsidRDefault="009F057C">
      <w:pPr>
        <w:numPr>
          <w:ilvl w:val="0"/>
          <w:numId w:val="10"/>
        </w:numPr>
        <w:spacing w:after="280"/>
        <w:ind w:left="750"/>
        <w:rPr>
          <w:rFonts w:ascii="Calibri" w:eastAsia="Calibri" w:hAnsi="Calibri" w:cs="Calibri"/>
        </w:rPr>
      </w:pPr>
      <w:r>
        <w:rPr>
          <w:rFonts w:ascii="Calibri" w:eastAsia="Calibri" w:hAnsi="Calibri" w:cs="Calibri"/>
        </w:rPr>
        <w:t xml:space="preserve">Only 1 submission form is required for a business to be nominated. </w:t>
      </w:r>
    </w:p>
    <w:p w14:paraId="1C60F140" w14:textId="77777777" w:rsidR="00815C8A" w:rsidRDefault="00815C8A">
      <w:pPr>
        <w:spacing w:after="280"/>
        <w:ind w:left="720"/>
        <w:rPr>
          <w:rFonts w:ascii="Calibri" w:eastAsia="Calibri" w:hAnsi="Calibri" w:cs="Calibri"/>
        </w:rPr>
      </w:pPr>
    </w:p>
    <w:p w14:paraId="4E13D8C6" w14:textId="77777777" w:rsidR="00815C8A" w:rsidRDefault="009F057C">
      <w:pPr>
        <w:pStyle w:val="Heading1"/>
        <w:jc w:val="center"/>
        <w:rPr>
          <w:b/>
          <w:sz w:val="24"/>
          <w:szCs w:val="24"/>
        </w:rPr>
      </w:pPr>
      <w:r>
        <w:rPr>
          <w:rFonts w:ascii="Cambria" w:eastAsia="Cambria" w:hAnsi="Cambria" w:cs="Cambria"/>
          <w:b/>
          <w:sz w:val="38"/>
          <w:szCs w:val="38"/>
        </w:rPr>
        <w:t>Award Categories</w:t>
      </w:r>
      <w:r>
        <w:rPr>
          <w:b/>
          <w:sz w:val="24"/>
          <w:szCs w:val="24"/>
        </w:rPr>
        <w:t xml:space="preserve"> </w:t>
      </w:r>
    </w:p>
    <w:tbl>
      <w:tblPr>
        <w:tblStyle w:val="a"/>
        <w:tblW w:w="10650"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550"/>
      </w:tblGrid>
      <w:tr w:rsidR="00815C8A" w14:paraId="674D0A61" w14:textId="77777777">
        <w:tc>
          <w:tcPr>
            <w:tcW w:w="10650" w:type="dxa"/>
            <w:gridSpan w:val="2"/>
          </w:tcPr>
          <w:p w14:paraId="6A700A6E" w14:textId="77777777" w:rsidR="00815C8A" w:rsidRDefault="009F057C">
            <w:pPr>
              <w:rPr>
                <w:b/>
              </w:rPr>
            </w:pPr>
            <w:r>
              <w:rPr>
                <w:rFonts w:ascii="Calibri" w:eastAsia="Calibri" w:hAnsi="Calibri" w:cs="Calibri"/>
                <w:b/>
                <w:color w:val="2E75B5"/>
              </w:rPr>
              <w:t>Entrepreneur of the Year Award</w:t>
            </w:r>
            <w:r>
              <w:rPr>
                <w:b/>
              </w:rPr>
              <w:t xml:space="preserve"> </w:t>
            </w:r>
          </w:p>
        </w:tc>
      </w:tr>
      <w:tr w:rsidR="00815C8A" w14:paraId="39EAC215" w14:textId="77777777">
        <w:trPr>
          <w:trHeight w:val="1569"/>
        </w:trPr>
        <w:tc>
          <w:tcPr>
            <w:tcW w:w="5100" w:type="dxa"/>
          </w:tcPr>
          <w:p w14:paraId="11942513" w14:textId="77777777" w:rsidR="00815C8A" w:rsidRDefault="009F057C">
            <w:pPr>
              <w:rPr>
                <w:rFonts w:ascii="Calibri" w:eastAsia="Calibri" w:hAnsi="Calibri" w:cs="Calibri"/>
              </w:rPr>
            </w:pPr>
            <w:r>
              <w:rPr>
                <w:rFonts w:ascii="Calibri" w:eastAsia="Calibri" w:hAnsi="Calibri" w:cs="Calibri"/>
              </w:rPr>
              <w:t>Criteria:</w:t>
            </w:r>
          </w:p>
          <w:p w14:paraId="7B5F0AB6" w14:textId="77777777" w:rsidR="00815C8A" w:rsidRDefault="009F057C">
            <w:pPr>
              <w:numPr>
                <w:ilvl w:val="0"/>
                <w:numId w:val="7"/>
              </w:numPr>
              <w:pBdr>
                <w:top w:val="nil"/>
                <w:left w:val="nil"/>
                <w:bottom w:val="nil"/>
                <w:right w:val="nil"/>
                <w:between w:val="nil"/>
              </w:pBdr>
            </w:pPr>
            <w:r>
              <w:rPr>
                <w:rFonts w:ascii="Calibri" w:eastAsia="Calibri" w:hAnsi="Calibri" w:cs="Calibri"/>
                <w:color w:val="000000"/>
              </w:rPr>
              <w:t>This award recognizes an individual who personally exhibits extraordinary energy, inspiration, leadership and / or innovation in their business pursuits</w:t>
            </w:r>
            <w:r>
              <w:rPr>
                <w:color w:val="000000"/>
              </w:rPr>
              <w:t xml:space="preserve">  </w:t>
            </w:r>
          </w:p>
        </w:tc>
        <w:tc>
          <w:tcPr>
            <w:tcW w:w="5550" w:type="dxa"/>
          </w:tcPr>
          <w:p w14:paraId="082AECE5" w14:textId="77777777" w:rsidR="00815C8A" w:rsidRDefault="009F057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Nominees assessed on: </w:t>
            </w:r>
          </w:p>
          <w:p w14:paraId="71CEBB92" w14:textId="77777777" w:rsidR="00815C8A" w:rsidRDefault="009F057C">
            <w:pPr>
              <w:numPr>
                <w:ilvl w:val="0"/>
                <w:numId w:val="3"/>
              </w:numPr>
              <w:pBdr>
                <w:top w:val="nil"/>
                <w:left w:val="nil"/>
                <w:bottom w:val="nil"/>
                <w:right w:val="nil"/>
                <w:between w:val="nil"/>
              </w:pBdr>
            </w:pPr>
            <w:r>
              <w:rPr>
                <w:rFonts w:ascii="Calibri" w:eastAsia="Calibri" w:hAnsi="Calibri" w:cs="Calibri"/>
                <w:color w:val="000000"/>
              </w:rPr>
              <w:t>Business growth</w:t>
            </w:r>
          </w:p>
          <w:p w14:paraId="22FEBA97" w14:textId="77777777" w:rsidR="00815C8A" w:rsidRDefault="009F057C">
            <w:pPr>
              <w:numPr>
                <w:ilvl w:val="0"/>
                <w:numId w:val="3"/>
              </w:numPr>
              <w:pBdr>
                <w:top w:val="nil"/>
                <w:left w:val="nil"/>
                <w:bottom w:val="nil"/>
                <w:right w:val="nil"/>
                <w:between w:val="nil"/>
              </w:pBdr>
            </w:pPr>
            <w:r>
              <w:rPr>
                <w:rFonts w:ascii="Calibri" w:eastAsia="Calibri" w:hAnsi="Calibri" w:cs="Calibri"/>
                <w:color w:val="000000"/>
              </w:rPr>
              <w:t>Innovation in business pursuits</w:t>
            </w:r>
          </w:p>
          <w:p w14:paraId="2148F1B9" w14:textId="77777777" w:rsidR="00815C8A" w:rsidRDefault="009F057C">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Profile/reputation</w:t>
            </w:r>
          </w:p>
          <w:p w14:paraId="066E08E6" w14:textId="77777777" w:rsidR="00815C8A" w:rsidRDefault="009F057C">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Leadership</w:t>
            </w:r>
          </w:p>
          <w:p w14:paraId="465805FE" w14:textId="77777777" w:rsidR="00815C8A" w:rsidRDefault="009F057C">
            <w:pPr>
              <w:numPr>
                <w:ilvl w:val="0"/>
                <w:numId w:val="2"/>
              </w:numPr>
              <w:pBdr>
                <w:top w:val="nil"/>
                <w:left w:val="nil"/>
                <w:bottom w:val="nil"/>
                <w:right w:val="nil"/>
                <w:between w:val="nil"/>
              </w:pBdr>
              <w:rPr>
                <w:rFonts w:ascii="Helvetica Neue" w:eastAsia="Helvetica Neue" w:hAnsi="Helvetica Neue" w:cs="Helvetica Neue"/>
                <w:color w:val="000000"/>
              </w:rPr>
            </w:pPr>
            <w:r>
              <w:rPr>
                <w:rFonts w:ascii="Calibri" w:eastAsia="Calibri" w:hAnsi="Calibri" w:cs="Calibri"/>
                <w:color w:val="000000"/>
              </w:rPr>
              <w:t>Community engagement</w:t>
            </w:r>
          </w:p>
        </w:tc>
      </w:tr>
      <w:tr w:rsidR="00815C8A" w14:paraId="567D5779" w14:textId="77777777">
        <w:tc>
          <w:tcPr>
            <w:tcW w:w="10650" w:type="dxa"/>
            <w:gridSpan w:val="2"/>
          </w:tcPr>
          <w:p w14:paraId="7E246D2D" w14:textId="77777777" w:rsidR="00815C8A" w:rsidRDefault="009F057C">
            <w:pPr>
              <w:rPr>
                <w:b/>
              </w:rPr>
            </w:pPr>
            <w:r>
              <w:rPr>
                <w:rFonts w:ascii="Calibri" w:eastAsia="Calibri" w:hAnsi="Calibri" w:cs="Calibri"/>
                <w:b/>
                <w:color w:val="2E75B5"/>
              </w:rPr>
              <w:t>Small Business Award</w:t>
            </w:r>
            <w:r>
              <w:rPr>
                <w:b/>
              </w:rPr>
              <w:t xml:space="preserve"> </w:t>
            </w:r>
          </w:p>
        </w:tc>
      </w:tr>
      <w:tr w:rsidR="00815C8A" w14:paraId="32780AC5" w14:textId="77777777">
        <w:tc>
          <w:tcPr>
            <w:tcW w:w="5100" w:type="dxa"/>
          </w:tcPr>
          <w:p w14:paraId="2191AE2D" w14:textId="77777777" w:rsidR="00815C8A" w:rsidRDefault="009F057C">
            <w:pPr>
              <w:rPr>
                <w:rFonts w:ascii="Calibri" w:eastAsia="Calibri" w:hAnsi="Calibri" w:cs="Calibri"/>
              </w:rPr>
            </w:pPr>
            <w:r>
              <w:rPr>
                <w:rFonts w:ascii="Calibri" w:eastAsia="Calibri" w:hAnsi="Calibri" w:cs="Calibri"/>
              </w:rPr>
              <w:t>Criteria:</w:t>
            </w:r>
          </w:p>
          <w:p w14:paraId="6CD3B96E"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1-25 employees </w:t>
            </w:r>
          </w:p>
          <w:p w14:paraId="117D9CF0" w14:textId="77777777" w:rsidR="00815C8A" w:rsidRDefault="009F057C">
            <w:pPr>
              <w:numPr>
                <w:ilvl w:val="0"/>
                <w:numId w:val="6"/>
              </w:numPr>
              <w:pBdr>
                <w:top w:val="nil"/>
                <w:left w:val="nil"/>
                <w:bottom w:val="nil"/>
                <w:right w:val="nil"/>
                <w:between w:val="nil"/>
              </w:pBdr>
            </w:pPr>
            <w:r>
              <w:rPr>
                <w:rFonts w:ascii="Calibri" w:eastAsia="Calibri" w:hAnsi="Calibri" w:cs="Calibri"/>
                <w:color w:val="000000"/>
              </w:rPr>
              <w:t>For profit business</w:t>
            </w:r>
          </w:p>
        </w:tc>
        <w:tc>
          <w:tcPr>
            <w:tcW w:w="5550" w:type="dxa"/>
          </w:tcPr>
          <w:p w14:paraId="1AFA4CED" w14:textId="77777777" w:rsidR="00815C8A" w:rsidRDefault="009F057C">
            <w:pPr>
              <w:rPr>
                <w:rFonts w:ascii="Calibri" w:eastAsia="Calibri" w:hAnsi="Calibri" w:cs="Calibri"/>
              </w:rPr>
            </w:pPr>
            <w:r>
              <w:rPr>
                <w:rFonts w:ascii="Calibri" w:eastAsia="Calibri" w:hAnsi="Calibri" w:cs="Calibri"/>
              </w:rPr>
              <w:t xml:space="preserve">Nominees assessed on: </w:t>
            </w:r>
          </w:p>
          <w:p w14:paraId="0F65DA3F"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Business growth</w:t>
            </w:r>
          </w:p>
          <w:p w14:paraId="51725490"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Profile/reputation</w:t>
            </w:r>
          </w:p>
          <w:p w14:paraId="2A230290"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Product/Market Innovation</w:t>
            </w:r>
          </w:p>
          <w:p w14:paraId="1C261785"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Investment in the business </w:t>
            </w:r>
          </w:p>
          <w:p w14:paraId="7C610E8C" w14:textId="77777777" w:rsidR="00815C8A" w:rsidRDefault="009F057C">
            <w:pPr>
              <w:numPr>
                <w:ilvl w:val="0"/>
                <w:numId w:val="6"/>
              </w:numPr>
              <w:pBdr>
                <w:top w:val="nil"/>
                <w:left w:val="nil"/>
                <w:bottom w:val="nil"/>
                <w:right w:val="nil"/>
                <w:between w:val="nil"/>
              </w:pBdr>
            </w:pPr>
            <w:r>
              <w:rPr>
                <w:rFonts w:ascii="Calibri" w:eastAsia="Calibri" w:hAnsi="Calibri" w:cs="Calibri"/>
                <w:color w:val="000000"/>
              </w:rPr>
              <w:t>Business practices</w:t>
            </w:r>
            <w:r>
              <w:rPr>
                <w:color w:val="000000"/>
              </w:rPr>
              <w:t xml:space="preserve">  </w:t>
            </w:r>
          </w:p>
        </w:tc>
      </w:tr>
      <w:tr w:rsidR="00815C8A" w14:paraId="768AE37D" w14:textId="77777777">
        <w:tc>
          <w:tcPr>
            <w:tcW w:w="10650" w:type="dxa"/>
            <w:gridSpan w:val="2"/>
          </w:tcPr>
          <w:p w14:paraId="4241EF6C" w14:textId="77777777" w:rsidR="00815C8A" w:rsidRDefault="009F057C">
            <w:pPr>
              <w:rPr>
                <w:b/>
              </w:rPr>
            </w:pPr>
            <w:r>
              <w:rPr>
                <w:rFonts w:ascii="Calibri" w:eastAsia="Calibri" w:hAnsi="Calibri" w:cs="Calibri"/>
                <w:b/>
                <w:color w:val="2E75B5"/>
              </w:rPr>
              <w:t>Large Business Award</w:t>
            </w:r>
            <w:r>
              <w:rPr>
                <w:b/>
              </w:rPr>
              <w:t xml:space="preserve"> </w:t>
            </w:r>
          </w:p>
        </w:tc>
      </w:tr>
      <w:tr w:rsidR="00815C8A" w14:paraId="601E00FC" w14:textId="77777777">
        <w:tc>
          <w:tcPr>
            <w:tcW w:w="5100" w:type="dxa"/>
          </w:tcPr>
          <w:p w14:paraId="494629C5" w14:textId="77777777" w:rsidR="00815C8A" w:rsidRDefault="009F057C">
            <w:pPr>
              <w:pBdr>
                <w:top w:val="nil"/>
                <w:left w:val="nil"/>
                <w:bottom w:val="nil"/>
                <w:right w:val="nil"/>
                <w:between w:val="nil"/>
              </w:pBdr>
              <w:ind w:hanging="720"/>
              <w:rPr>
                <w:rFonts w:ascii="Calibri" w:eastAsia="Calibri" w:hAnsi="Calibri" w:cs="Calibri"/>
                <w:color w:val="000000"/>
              </w:rPr>
            </w:pPr>
            <w:r>
              <w:rPr>
                <w:rFonts w:ascii="Calibri" w:eastAsia="Calibri" w:hAnsi="Calibri" w:cs="Calibri"/>
              </w:rPr>
              <w:t xml:space="preserve">             Criteria</w:t>
            </w:r>
            <w:r>
              <w:rPr>
                <w:rFonts w:ascii="Calibri" w:eastAsia="Calibri" w:hAnsi="Calibri" w:cs="Calibri"/>
                <w:color w:val="000000"/>
              </w:rPr>
              <w:t>:</w:t>
            </w:r>
          </w:p>
          <w:p w14:paraId="23BD520B"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26+ employees </w:t>
            </w:r>
          </w:p>
          <w:p w14:paraId="310143EB"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 profit business</w:t>
            </w:r>
          </w:p>
          <w:p w14:paraId="189752A2" w14:textId="77777777" w:rsidR="00815C8A" w:rsidRDefault="00815C8A"/>
        </w:tc>
        <w:tc>
          <w:tcPr>
            <w:tcW w:w="5550" w:type="dxa"/>
          </w:tcPr>
          <w:p w14:paraId="0049D68A" w14:textId="77777777" w:rsidR="00815C8A" w:rsidRDefault="009F057C">
            <w:pPr>
              <w:rPr>
                <w:rFonts w:ascii="Calibri" w:eastAsia="Calibri" w:hAnsi="Calibri" w:cs="Calibri"/>
              </w:rPr>
            </w:pPr>
            <w:r>
              <w:rPr>
                <w:rFonts w:ascii="Calibri" w:eastAsia="Calibri" w:hAnsi="Calibri" w:cs="Calibri"/>
              </w:rPr>
              <w:t>Nominees assessed on:</w:t>
            </w:r>
          </w:p>
          <w:p w14:paraId="2BB81CC3"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Business growth </w:t>
            </w:r>
          </w:p>
          <w:p w14:paraId="51343A42"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Profile/reputation</w:t>
            </w:r>
          </w:p>
          <w:p w14:paraId="5BABE0E6"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Product/Market Innovation</w:t>
            </w:r>
          </w:p>
          <w:p w14:paraId="6BDFB91C" w14:textId="77777777" w:rsidR="00815C8A" w:rsidRDefault="009F057C">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Investment in the business </w:t>
            </w:r>
          </w:p>
          <w:p w14:paraId="00CD540C" w14:textId="77777777" w:rsidR="00815C8A" w:rsidRDefault="009F057C">
            <w:pPr>
              <w:numPr>
                <w:ilvl w:val="0"/>
                <w:numId w:val="6"/>
              </w:numPr>
              <w:pBdr>
                <w:top w:val="nil"/>
                <w:left w:val="nil"/>
                <w:bottom w:val="nil"/>
                <w:right w:val="nil"/>
                <w:between w:val="nil"/>
              </w:pBdr>
            </w:pPr>
            <w:r>
              <w:rPr>
                <w:rFonts w:ascii="Calibri" w:eastAsia="Calibri" w:hAnsi="Calibri" w:cs="Calibri"/>
                <w:color w:val="000000"/>
              </w:rPr>
              <w:t>Business practices</w:t>
            </w:r>
            <w:r>
              <w:rPr>
                <w:color w:val="000000"/>
              </w:rPr>
              <w:t xml:space="preserve">  </w:t>
            </w:r>
          </w:p>
        </w:tc>
      </w:tr>
      <w:tr w:rsidR="00815C8A" w14:paraId="2270E185" w14:textId="77777777">
        <w:tc>
          <w:tcPr>
            <w:tcW w:w="10650" w:type="dxa"/>
            <w:gridSpan w:val="2"/>
          </w:tcPr>
          <w:p w14:paraId="7A18BF54" w14:textId="77777777" w:rsidR="00815C8A" w:rsidRDefault="009F057C">
            <w:r>
              <w:rPr>
                <w:rFonts w:ascii="Calibri" w:eastAsia="Calibri" w:hAnsi="Calibri" w:cs="Calibri"/>
                <w:b/>
                <w:color w:val="2E75B5"/>
              </w:rPr>
              <w:t xml:space="preserve">Service Industry Award  </w:t>
            </w:r>
            <w:r>
              <w:rPr>
                <w:color w:val="FF0000"/>
              </w:rPr>
              <w:t xml:space="preserve"> </w:t>
            </w:r>
          </w:p>
        </w:tc>
      </w:tr>
      <w:tr w:rsidR="00815C8A" w14:paraId="522285F6" w14:textId="77777777">
        <w:tc>
          <w:tcPr>
            <w:tcW w:w="5100" w:type="dxa"/>
          </w:tcPr>
          <w:p w14:paraId="5F886349" w14:textId="77777777" w:rsidR="00815C8A" w:rsidRDefault="009F057C">
            <w:pPr>
              <w:pBdr>
                <w:top w:val="nil"/>
                <w:left w:val="nil"/>
                <w:bottom w:val="nil"/>
                <w:right w:val="nil"/>
                <w:between w:val="nil"/>
              </w:pBdr>
              <w:ind w:hanging="720"/>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Criteria:</w:t>
            </w:r>
          </w:p>
          <w:p w14:paraId="0E55DBA9" w14:textId="77777777" w:rsidR="00815C8A" w:rsidRDefault="009F057C">
            <w:pPr>
              <w:numPr>
                <w:ilvl w:val="0"/>
                <w:numId w:val="5"/>
              </w:numPr>
              <w:pBdr>
                <w:top w:val="nil"/>
                <w:left w:val="nil"/>
                <w:bottom w:val="nil"/>
                <w:right w:val="nil"/>
                <w:between w:val="nil"/>
              </w:pBdr>
              <w:rPr>
                <w:rFonts w:ascii="Helvetica Neue" w:eastAsia="Helvetica Neue" w:hAnsi="Helvetica Neue" w:cs="Helvetica Neue"/>
                <w:color w:val="000000"/>
              </w:rPr>
            </w:pPr>
            <w:r>
              <w:rPr>
                <w:rFonts w:ascii="Calibri" w:eastAsia="Calibri" w:hAnsi="Calibri" w:cs="Calibri"/>
                <w:color w:val="000000"/>
              </w:rPr>
              <w:t>This award recognizes a business that primarily earns revenue through providing products and services. Nominees will be considered from the following service industries (but not limited to): Retail, Food Service, Health &amp; Wellness, Education</w:t>
            </w:r>
            <w:r>
              <w:rPr>
                <w:color w:val="000000"/>
              </w:rPr>
              <w:t xml:space="preserve"> </w:t>
            </w:r>
          </w:p>
        </w:tc>
        <w:tc>
          <w:tcPr>
            <w:tcW w:w="5550" w:type="dxa"/>
          </w:tcPr>
          <w:p w14:paraId="0ED8AAB4" w14:textId="77777777" w:rsidR="00815C8A" w:rsidRDefault="009F057C">
            <w:pPr>
              <w:rPr>
                <w:rFonts w:ascii="Calibri" w:eastAsia="Calibri" w:hAnsi="Calibri" w:cs="Calibri"/>
              </w:rPr>
            </w:pPr>
            <w:r>
              <w:rPr>
                <w:rFonts w:ascii="Calibri" w:eastAsia="Calibri" w:hAnsi="Calibri" w:cs="Calibri"/>
              </w:rPr>
              <w:t>Nominees asse</w:t>
            </w:r>
            <w:r>
              <w:rPr>
                <w:rFonts w:ascii="Calibri" w:eastAsia="Calibri" w:hAnsi="Calibri" w:cs="Calibri"/>
              </w:rPr>
              <w:t>ssed on:</w:t>
            </w:r>
          </w:p>
          <w:p w14:paraId="291979BC" w14:textId="77777777" w:rsidR="00815C8A" w:rsidRDefault="009F057C">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Business growth </w:t>
            </w:r>
          </w:p>
          <w:p w14:paraId="515FD991" w14:textId="77777777" w:rsidR="00815C8A" w:rsidRDefault="009F057C">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Profile/reputation</w:t>
            </w:r>
          </w:p>
          <w:p w14:paraId="652A7953" w14:textId="77777777" w:rsidR="00815C8A" w:rsidRDefault="009F057C">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Product/Market Innovation</w:t>
            </w:r>
          </w:p>
          <w:p w14:paraId="297D4357" w14:textId="77777777" w:rsidR="00815C8A" w:rsidRDefault="009F057C">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Investment in the business </w:t>
            </w:r>
          </w:p>
          <w:p w14:paraId="458D2072" w14:textId="77777777" w:rsidR="00815C8A" w:rsidRDefault="009F057C">
            <w:pPr>
              <w:numPr>
                <w:ilvl w:val="0"/>
                <w:numId w:val="9"/>
              </w:numPr>
              <w:pBdr>
                <w:top w:val="nil"/>
                <w:left w:val="nil"/>
                <w:bottom w:val="nil"/>
                <w:right w:val="nil"/>
                <w:between w:val="nil"/>
              </w:pBdr>
            </w:pPr>
            <w:r>
              <w:rPr>
                <w:rFonts w:ascii="Calibri" w:eastAsia="Calibri" w:hAnsi="Calibri" w:cs="Calibri"/>
                <w:color w:val="000000"/>
              </w:rPr>
              <w:t>Business practices</w:t>
            </w:r>
            <w:r>
              <w:rPr>
                <w:color w:val="000000"/>
              </w:rPr>
              <w:t xml:space="preserve">  </w:t>
            </w:r>
          </w:p>
        </w:tc>
      </w:tr>
      <w:tr w:rsidR="00815C8A" w14:paraId="131DB978" w14:textId="77777777">
        <w:tc>
          <w:tcPr>
            <w:tcW w:w="10650" w:type="dxa"/>
            <w:gridSpan w:val="2"/>
          </w:tcPr>
          <w:p w14:paraId="117A1253" w14:textId="77777777" w:rsidR="00815C8A" w:rsidRDefault="009F057C">
            <w:pPr>
              <w:rPr>
                <w:rFonts w:ascii="Calibri" w:eastAsia="Calibri" w:hAnsi="Calibri" w:cs="Calibri"/>
                <w:b/>
              </w:rPr>
            </w:pPr>
            <w:r>
              <w:rPr>
                <w:rFonts w:ascii="Calibri" w:eastAsia="Calibri" w:hAnsi="Calibri" w:cs="Calibri"/>
                <w:b/>
                <w:color w:val="2E75B5"/>
              </w:rPr>
              <w:lastRenderedPageBreak/>
              <w:t xml:space="preserve">Community Service by a Business or Not-for-Profit </w:t>
            </w:r>
            <w:r>
              <w:rPr>
                <w:rFonts w:ascii="Calibri" w:eastAsia="Calibri" w:hAnsi="Calibri" w:cs="Calibri"/>
                <w:b/>
                <w:color w:val="FF0000"/>
              </w:rPr>
              <w:t xml:space="preserve"> </w:t>
            </w:r>
          </w:p>
        </w:tc>
      </w:tr>
      <w:tr w:rsidR="00815C8A" w14:paraId="77997A96" w14:textId="77777777">
        <w:tc>
          <w:tcPr>
            <w:tcW w:w="5100" w:type="dxa"/>
          </w:tcPr>
          <w:p w14:paraId="7660F6B9" w14:textId="77777777" w:rsidR="00815C8A" w:rsidRDefault="009F057C">
            <w:pPr>
              <w:rPr>
                <w:rFonts w:ascii="Calibri" w:eastAsia="Calibri" w:hAnsi="Calibri" w:cs="Calibri"/>
              </w:rPr>
            </w:pPr>
            <w:r>
              <w:rPr>
                <w:rFonts w:ascii="Calibri" w:eastAsia="Calibri" w:hAnsi="Calibri" w:cs="Calibri"/>
              </w:rPr>
              <w:t>Criteria:</w:t>
            </w:r>
          </w:p>
          <w:p w14:paraId="00E61803" w14:textId="77777777" w:rsidR="00815C8A" w:rsidRDefault="009F057C">
            <w:pPr>
              <w:numPr>
                <w:ilvl w:val="0"/>
                <w:numId w:val="4"/>
              </w:numPr>
            </w:pPr>
            <w:r>
              <w:rPr>
                <w:rFonts w:ascii="Calibri" w:eastAsia="Calibri" w:hAnsi="Calibri" w:cs="Calibri"/>
              </w:rPr>
              <w:t xml:space="preserve">A business that has over a period of time, demonstrated exemplary business practices and dedicated involvement in the community </w:t>
            </w:r>
          </w:p>
          <w:p w14:paraId="1633E7DC" w14:textId="77777777" w:rsidR="00815C8A" w:rsidRDefault="00815C8A">
            <w:pPr>
              <w:rPr>
                <w:rFonts w:ascii="Calibri" w:eastAsia="Calibri" w:hAnsi="Calibri" w:cs="Calibri"/>
              </w:rPr>
            </w:pPr>
          </w:p>
        </w:tc>
        <w:tc>
          <w:tcPr>
            <w:tcW w:w="5550" w:type="dxa"/>
          </w:tcPr>
          <w:p w14:paraId="6052A250" w14:textId="77777777" w:rsidR="00815C8A" w:rsidRDefault="009F057C">
            <w:pPr>
              <w:rPr>
                <w:rFonts w:ascii="Calibri" w:eastAsia="Calibri" w:hAnsi="Calibri" w:cs="Calibri"/>
              </w:rPr>
            </w:pPr>
            <w:r>
              <w:rPr>
                <w:rFonts w:ascii="Calibri" w:eastAsia="Calibri" w:hAnsi="Calibri" w:cs="Calibri"/>
              </w:rPr>
              <w:t>Nominees assessed on:</w:t>
            </w:r>
          </w:p>
          <w:p w14:paraId="5D29AFAA" w14:textId="77777777" w:rsidR="00815C8A" w:rsidRDefault="009F057C">
            <w:pPr>
              <w:numPr>
                <w:ilvl w:val="0"/>
                <w:numId w:val="8"/>
              </w:numPr>
            </w:pPr>
            <w:r>
              <w:rPr>
                <w:rFonts w:ascii="Calibri" w:eastAsia="Calibri" w:hAnsi="Calibri" w:cs="Calibri"/>
              </w:rPr>
              <w:t xml:space="preserve">Commitment to corporate social responsibility </w:t>
            </w:r>
          </w:p>
          <w:p w14:paraId="2344F1C3" w14:textId="77777777" w:rsidR="00815C8A" w:rsidRDefault="009F057C">
            <w:pPr>
              <w:numPr>
                <w:ilvl w:val="0"/>
                <w:numId w:val="8"/>
              </w:numPr>
            </w:pPr>
            <w:r>
              <w:rPr>
                <w:rFonts w:ascii="Calibri" w:eastAsia="Calibri" w:hAnsi="Calibri" w:cs="Calibri"/>
              </w:rPr>
              <w:t xml:space="preserve">Community &amp; Employee engagement </w:t>
            </w:r>
          </w:p>
          <w:p w14:paraId="26FB99FC" w14:textId="77777777" w:rsidR="00815C8A" w:rsidRDefault="009F057C">
            <w:pPr>
              <w:numPr>
                <w:ilvl w:val="0"/>
                <w:numId w:val="8"/>
              </w:numPr>
            </w:pPr>
            <w:r>
              <w:rPr>
                <w:rFonts w:ascii="Calibri" w:eastAsia="Calibri" w:hAnsi="Calibri" w:cs="Calibri"/>
              </w:rPr>
              <w:t>Environmental stewardshi</w:t>
            </w:r>
            <w:r>
              <w:rPr>
                <w:rFonts w:ascii="Calibri" w:eastAsia="Calibri" w:hAnsi="Calibri" w:cs="Calibri"/>
              </w:rPr>
              <w:t>p</w:t>
            </w:r>
          </w:p>
          <w:p w14:paraId="1D4F31B7" w14:textId="77777777" w:rsidR="00815C8A" w:rsidRDefault="009F057C">
            <w:pPr>
              <w:numPr>
                <w:ilvl w:val="0"/>
                <w:numId w:val="8"/>
              </w:numPr>
            </w:pPr>
            <w:r>
              <w:rPr>
                <w:rFonts w:ascii="Calibri" w:eastAsia="Calibri" w:hAnsi="Calibri" w:cs="Calibri"/>
              </w:rPr>
              <w:t xml:space="preserve">Local sourcing </w:t>
            </w:r>
          </w:p>
          <w:p w14:paraId="0232F2CE" w14:textId="77777777" w:rsidR="00815C8A" w:rsidRDefault="009F057C">
            <w:pPr>
              <w:numPr>
                <w:ilvl w:val="0"/>
                <w:numId w:val="8"/>
              </w:numPr>
            </w:pPr>
            <w:r>
              <w:rPr>
                <w:rFonts w:ascii="Calibri" w:eastAsia="Calibri" w:hAnsi="Calibri" w:cs="Calibri"/>
              </w:rPr>
              <w:t xml:space="preserve">Business practices </w:t>
            </w:r>
          </w:p>
        </w:tc>
      </w:tr>
      <w:tr w:rsidR="00815C8A" w14:paraId="757ACB33" w14:textId="77777777">
        <w:tc>
          <w:tcPr>
            <w:tcW w:w="10650" w:type="dxa"/>
            <w:gridSpan w:val="2"/>
          </w:tcPr>
          <w:p w14:paraId="5600BDB6" w14:textId="77777777" w:rsidR="00815C8A" w:rsidRDefault="009F057C">
            <w:pPr>
              <w:rPr>
                <w:rFonts w:ascii="Calibri" w:eastAsia="Calibri" w:hAnsi="Calibri" w:cs="Calibri"/>
                <w:b/>
              </w:rPr>
            </w:pPr>
            <w:r>
              <w:rPr>
                <w:rFonts w:ascii="Calibri" w:eastAsia="Calibri" w:hAnsi="Calibri" w:cs="Calibri"/>
                <w:b/>
                <w:color w:val="2E75B5"/>
              </w:rPr>
              <w:t xml:space="preserve">Green Award </w:t>
            </w:r>
          </w:p>
        </w:tc>
      </w:tr>
      <w:tr w:rsidR="00815C8A" w14:paraId="58E0B672" w14:textId="77777777">
        <w:tc>
          <w:tcPr>
            <w:tcW w:w="5100" w:type="dxa"/>
          </w:tcPr>
          <w:p w14:paraId="02D26CCD" w14:textId="77777777" w:rsidR="00815C8A" w:rsidRDefault="009F057C">
            <w:pPr>
              <w:rPr>
                <w:rFonts w:ascii="Calibri" w:eastAsia="Calibri" w:hAnsi="Calibri" w:cs="Calibri"/>
              </w:rPr>
            </w:pPr>
            <w:r>
              <w:rPr>
                <w:rFonts w:ascii="Calibri" w:eastAsia="Calibri" w:hAnsi="Calibri" w:cs="Calibri"/>
              </w:rPr>
              <w:t>Criteria:</w:t>
            </w:r>
          </w:p>
          <w:p w14:paraId="5DA49EF5" w14:textId="77777777" w:rsidR="00815C8A" w:rsidRDefault="009F057C">
            <w:pPr>
              <w:numPr>
                <w:ilvl w:val="0"/>
                <w:numId w:val="1"/>
              </w:numPr>
            </w:pPr>
            <w:r>
              <w:rPr>
                <w:rFonts w:ascii="Calibri" w:eastAsia="Calibri" w:hAnsi="Calibri" w:cs="Calibri"/>
              </w:rPr>
              <w:t xml:space="preserve">A business that shows exemplary environment stewardship and sustainable business practices </w:t>
            </w:r>
          </w:p>
        </w:tc>
        <w:tc>
          <w:tcPr>
            <w:tcW w:w="5550" w:type="dxa"/>
          </w:tcPr>
          <w:p w14:paraId="0F72F679" w14:textId="77777777" w:rsidR="00815C8A" w:rsidRDefault="009F057C">
            <w:pPr>
              <w:rPr>
                <w:rFonts w:ascii="Calibri" w:eastAsia="Calibri" w:hAnsi="Calibri" w:cs="Calibri"/>
              </w:rPr>
            </w:pPr>
            <w:r>
              <w:rPr>
                <w:rFonts w:ascii="Calibri" w:eastAsia="Calibri" w:hAnsi="Calibri" w:cs="Calibri"/>
              </w:rPr>
              <w:t>Nominees assessed on:</w:t>
            </w:r>
          </w:p>
          <w:p w14:paraId="486645CA" w14:textId="77777777" w:rsidR="00815C8A" w:rsidRDefault="009F057C">
            <w:pPr>
              <w:numPr>
                <w:ilvl w:val="0"/>
                <w:numId w:val="9"/>
              </w:numPr>
            </w:pPr>
            <w:r>
              <w:rPr>
                <w:rFonts w:ascii="Calibri" w:eastAsia="Calibri" w:hAnsi="Calibri" w:cs="Calibri"/>
              </w:rPr>
              <w:t>The size of their green footprint</w:t>
            </w:r>
          </w:p>
          <w:p w14:paraId="16903B50" w14:textId="77777777" w:rsidR="00815C8A" w:rsidRDefault="009F057C">
            <w:pPr>
              <w:numPr>
                <w:ilvl w:val="0"/>
                <w:numId w:val="9"/>
              </w:numPr>
            </w:pPr>
            <w:r>
              <w:rPr>
                <w:rFonts w:ascii="Calibri" w:eastAsia="Calibri" w:hAnsi="Calibri" w:cs="Calibri"/>
              </w:rPr>
              <w:t>Business practices</w:t>
            </w:r>
          </w:p>
          <w:p w14:paraId="3640393D" w14:textId="77777777" w:rsidR="00815C8A" w:rsidRDefault="009F057C">
            <w:pPr>
              <w:numPr>
                <w:ilvl w:val="0"/>
                <w:numId w:val="9"/>
              </w:numPr>
            </w:pPr>
            <w:r>
              <w:rPr>
                <w:rFonts w:ascii="Calibri" w:eastAsia="Calibri" w:hAnsi="Calibri" w:cs="Calibri"/>
              </w:rPr>
              <w:t>Any unusual business achievement</w:t>
            </w:r>
          </w:p>
        </w:tc>
      </w:tr>
    </w:tbl>
    <w:p w14:paraId="3FC412B9" w14:textId="77777777" w:rsidR="00815C8A" w:rsidRDefault="00815C8A"/>
    <w:p w14:paraId="600F1ED8" w14:textId="77777777" w:rsidR="00815C8A" w:rsidRDefault="00815C8A">
      <w:pPr>
        <w:pStyle w:val="Heading1"/>
        <w:rPr>
          <w:sz w:val="24"/>
          <w:szCs w:val="24"/>
        </w:rPr>
      </w:pPr>
    </w:p>
    <w:p w14:paraId="3F1F23EE" w14:textId="77777777" w:rsidR="00815C8A" w:rsidRDefault="009F057C">
      <w:pPr>
        <w:pStyle w:val="Heading1"/>
        <w:rPr>
          <w:b/>
          <w:i/>
          <w:color w:val="000000"/>
          <w:sz w:val="20"/>
          <w:szCs w:val="20"/>
        </w:rPr>
      </w:pPr>
      <w:r>
        <w:rPr>
          <w:b/>
          <w:i/>
          <w:color w:val="000000"/>
          <w:sz w:val="20"/>
          <w:szCs w:val="20"/>
        </w:rPr>
        <w:t>Note: Typed submissions are preferred</w:t>
      </w:r>
    </w:p>
    <w:p w14:paraId="28B224AC" w14:textId="77777777" w:rsidR="00815C8A" w:rsidRDefault="009F057C">
      <w:pPr>
        <w:pStyle w:val="Heading1"/>
      </w:pPr>
      <w:r>
        <w:t xml:space="preserve">Nominator Information: </w:t>
      </w:r>
    </w:p>
    <w:p w14:paraId="5535B1B3" w14:textId="77777777" w:rsidR="00815C8A" w:rsidRDefault="00815C8A"/>
    <w:p w14:paraId="07EF0A5B" w14:textId="77777777" w:rsidR="00815C8A" w:rsidRDefault="009F057C">
      <w:pPr>
        <w:rPr>
          <w:rFonts w:ascii="Calibri" w:eastAsia="Calibri" w:hAnsi="Calibri" w:cs="Calibri"/>
        </w:rPr>
      </w:pPr>
      <w:r>
        <w:rPr>
          <w:rFonts w:ascii="Calibri" w:eastAsia="Calibri" w:hAnsi="Calibri" w:cs="Calibri"/>
        </w:rPr>
        <w:t>Name: ________________________________________________________________________</w:t>
      </w:r>
    </w:p>
    <w:p w14:paraId="786CEEDE" w14:textId="77777777" w:rsidR="00815C8A" w:rsidRDefault="00815C8A">
      <w:pPr>
        <w:rPr>
          <w:rFonts w:ascii="Calibri" w:eastAsia="Calibri" w:hAnsi="Calibri" w:cs="Calibri"/>
        </w:rPr>
      </w:pPr>
    </w:p>
    <w:p w14:paraId="0614A221" w14:textId="77777777" w:rsidR="00815C8A" w:rsidRDefault="009F057C">
      <w:pPr>
        <w:rPr>
          <w:rFonts w:ascii="Calibri" w:eastAsia="Calibri" w:hAnsi="Calibri" w:cs="Calibri"/>
        </w:rPr>
      </w:pPr>
      <w:r>
        <w:rPr>
          <w:rFonts w:ascii="Calibri" w:eastAsia="Calibri" w:hAnsi="Calibri" w:cs="Calibri"/>
        </w:rPr>
        <w:t>Company: _____________________________________________________________________</w:t>
      </w:r>
    </w:p>
    <w:p w14:paraId="609C799E" w14:textId="77777777" w:rsidR="00815C8A" w:rsidRDefault="00815C8A">
      <w:pPr>
        <w:rPr>
          <w:rFonts w:ascii="Calibri" w:eastAsia="Calibri" w:hAnsi="Calibri" w:cs="Calibri"/>
        </w:rPr>
      </w:pPr>
    </w:p>
    <w:p w14:paraId="6DF293FD" w14:textId="77777777" w:rsidR="00815C8A" w:rsidRDefault="009F057C">
      <w:pPr>
        <w:rPr>
          <w:rFonts w:ascii="Calibri" w:eastAsia="Calibri" w:hAnsi="Calibri" w:cs="Calibri"/>
        </w:rPr>
      </w:pPr>
      <w:r>
        <w:rPr>
          <w:rFonts w:ascii="Calibri" w:eastAsia="Calibri" w:hAnsi="Calibri" w:cs="Calibri"/>
        </w:rPr>
        <w:t>Email: ___________________________________ Phone Number: ________________________</w:t>
      </w:r>
    </w:p>
    <w:p w14:paraId="0E2438D7" w14:textId="77777777" w:rsidR="00815C8A" w:rsidRDefault="00815C8A"/>
    <w:p w14:paraId="1EA54130" w14:textId="77777777" w:rsidR="00815C8A" w:rsidRDefault="009F057C">
      <w:pPr>
        <w:pStyle w:val="Heading1"/>
      </w:pPr>
      <w:r>
        <w:t xml:space="preserve">Nominee Information: </w:t>
      </w:r>
    </w:p>
    <w:p w14:paraId="44C280F0" w14:textId="77777777" w:rsidR="00815C8A" w:rsidRDefault="00815C8A"/>
    <w:p w14:paraId="74D9615C" w14:textId="77777777" w:rsidR="00815C8A" w:rsidRDefault="009F057C">
      <w:pPr>
        <w:rPr>
          <w:rFonts w:ascii="Calibri" w:eastAsia="Calibri" w:hAnsi="Calibri" w:cs="Calibri"/>
        </w:rPr>
      </w:pPr>
      <w:r>
        <w:rPr>
          <w:rFonts w:ascii="Calibri" w:eastAsia="Calibri" w:hAnsi="Calibri" w:cs="Calibri"/>
        </w:rPr>
        <w:t>Company Name: ________________________________________________________</w:t>
      </w:r>
      <w:r>
        <w:rPr>
          <w:rFonts w:ascii="Calibri" w:eastAsia="Calibri" w:hAnsi="Calibri" w:cs="Calibri"/>
        </w:rPr>
        <w:t>________</w:t>
      </w:r>
    </w:p>
    <w:p w14:paraId="5278EF05" w14:textId="77777777" w:rsidR="00815C8A" w:rsidRDefault="00815C8A">
      <w:pPr>
        <w:rPr>
          <w:rFonts w:ascii="Calibri" w:eastAsia="Calibri" w:hAnsi="Calibri" w:cs="Calibri"/>
        </w:rPr>
      </w:pPr>
    </w:p>
    <w:p w14:paraId="0476828A" w14:textId="77777777" w:rsidR="00815C8A" w:rsidRDefault="009F057C">
      <w:pPr>
        <w:rPr>
          <w:rFonts w:ascii="Calibri" w:eastAsia="Calibri" w:hAnsi="Calibri" w:cs="Calibri"/>
        </w:rPr>
      </w:pPr>
      <w:r>
        <w:rPr>
          <w:rFonts w:ascii="Calibri" w:eastAsia="Calibri" w:hAnsi="Calibri" w:cs="Calibri"/>
        </w:rPr>
        <w:t>Contact Person: ________________________________ Phone: __________________________</w:t>
      </w:r>
    </w:p>
    <w:p w14:paraId="517A94F0" w14:textId="77777777" w:rsidR="00815C8A" w:rsidRDefault="00815C8A">
      <w:pPr>
        <w:rPr>
          <w:rFonts w:ascii="Calibri" w:eastAsia="Calibri" w:hAnsi="Calibri" w:cs="Calibri"/>
        </w:rPr>
      </w:pPr>
    </w:p>
    <w:p w14:paraId="66B0ACDA" w14:textId="77777777" w:rsidR="00815C8A" w:rsidRDefault="009F057C">
      <w:pPr>
        <w:rPr>
          <w:rFonts w:ascii="Calibri" w:eastAsia="Calibri" w:hAnsi="Calibri" w:cs="Calibri"/>
        </w:rPr>
      </w:pPr>
      <w:r>
        <w:rPr>
          <w:rFonts w:ascii="Calibri" w:eastAsia="Calibri" w:hAnsi="Calibri" w:cs="Calibri"/>
        </w:rPr>
        <w:t>Email: ________________________________________________________________________</w:t>
      </w:r>
    </w:p>
    <w:p w14:paraId="22E41617" w14:textId="77777777" w:rsidR="00815C8A" w:rsidRDefault="00815C8A">
      <w:pPr>
        <w:rPr>
          <w:rFonts w:ascii="Calibri" w:eastAsia="Calibri" w:hAnsi="Calibri" w:cs="Calibri"/>
        </w:rPr>
      </w:pPr>
    </w:p>
    <w:p w14:paraId="2330439A" w14:textId="77777777" w:rsidR="00815C8A" w:rsidRDefault="009F057C">
      <w:pPr>
        <w:rPr>
          <w:rFonts w:ascii="Calibri" w:eastAsia="Calibri" w:hAnsi="Calibri" w:cs="Calibri"/>
        </w:rPr>
      </w:pPr>
      <w:r>
        <w:rPr>
          <w:rFonts w:ascii="Calibri" w:eastAsia="Calibri" w:hAnsi="Calibri" w:cs="Calibri"/>
        </w:rPr>
        <w:t>Number of Employees: ___________________________________________________________</w:t>
      </w:r>
    </w:p>
    <w:p w14:paraId="0D9E3D38" w14:textId="77777777" w:rsidR="00815C8A" w:rsidRDefault="00815C8A">
      <w:pPr>
        <w:rPr>
          <w:rFonts w:ascii="Calibri" w:eastAsia="Calibri" w:hAnsi="Calibri" w:cs="Calibri"/>
        </w:rPr>
      </w:pPr>
    </w:p>
    <w:p w14:paraId="0A9F51C2" w14:textId="77777777" w:rsidR="00815C8A" w:rsidRDefault="009F057C">
      <w:pPr>
        <w:rPr>
          <w:rFonts w:ascii="Calibri" w:eastAsia="Calibri" w:hAnsi="Calibri" w:cs="Calibri"/>
        </w:rPr>
      </w:pPr>
      <w:r>
        <w:rPr>
          <w:rFonts w:ascii="Calibri" w:eastAsia="Calibri" w:hAnsi="Calibri" w:cs="Calibri"/>
        </w:rPr>
        <w:t>Years in Operation: ______________________________________________________________</w:t>
      </w:r>
    </w:p>
    <w:p w14:paraId="1D102CBC" w14:textId="77777777" w:rsidR="00815C8A" w:rsidRDefault="00815C8A">
      <w:pPr>
        <w:rPr>
          <w:rFonts w:ascii="Calibri" w:eastAsia="Calibri" w:hAnsi="Calibri" w:cs="Calibri"/>
        </w:rPr>
      </w:pPr>
    </w:p>
    <w:p w14:paraId="1090F70D" w14:textId="77777777" w:rsidR="00815C8A" w:rsidRDefault="009F057C">
      <w:pPr>
        <w:rPr>
          <w:rFonts w:ascii="Calibri" w:eastAsia="Calibri" w:hAnsi="Calibri" w:cs="Calibri"/>
        </w:rPr>
      </w:pPr>
      <w:r>
        <w:rPr>
          <w:rFonts w:ascii="Calibri" w:eastAsia="Calibri" w:hAnsi="Calibri" w:cs="Calibri"/>
        </w:rPr>
        <w:t xml:space="preserve">Is the nominee aware of the nomination?             YES         NO </w:t>
      </w:r>
    </w:p>
    <w:p w14:paraId="24625D87" w14:textId="77777777" w:rsidR="00815C8A" w:rsidRDefault="009F057C">
      <w:pPr>
        <w:rPr>
          <w:rFonts w:ascii="Calibri" w:eastAsia="Calibri" w:hAnsi="Calibri" w:cs="Calibri"/>
        </w:rPr>
      </w:pPr>
      <w:r>
        <w:rPr>
          <w:rFonts w:ascii="Calibri" w:eastAsia="Calibri" w:hAnsi="Calibri" w:cs="Calibri"/>
        </w:rPr>
        <w:t xml:space="preserve">(The Flamborough Chamber does not disclose the name of the nominator) </w:t>
      </w:r>
    </w:p>
    <w:p w14:paraId="6CAAD989" w14:textId="77777777" w:rsidR="00815C8A" w:rsidRDefault="00815C8A">
      <w:pPr>
        <w:rPr>
          <w:rFonts w:ascii="Calibri" w:eastAsia="Calibri" w:hAnsi="Calibri" w:cs="Calibri"/>
        </w:rPr>
      </w:pPr>
    </w:p>
    <w:p w14:paraId="71684046" w14:textId="77777777" w:rsidR="00815C8A" w:rsidRDefault="009F057C">
      <w:pPr>
        <w:rPr>
          <w:rFonts w:ascii="Calibri" w:eastAsia="Calibri" w:hAnsi="Calibri" w:cs="Calibri"/>
        </w:rPr>
      </w:pPr>
      <w:r>
        <w:rPr>
          <w:rFonts w:ascii="Calibri" w:eastAsia="Calibri" w:hAnsi="Calibri" w:cs="Calibri"/>
        </w:rPr>
        <w:t>Category: _____________________</w:t>
      </w:r>
      <w:r>
        <w:rPr>
          <w:rFonts w:ascii="Calibri" w:eastAsia="Calibri" w:hAnsi="Calibri" w:cs="Calibri"/>
        </w:rPr>
        <w:t>________________________________________________</w:t>
      </w:r>
    </w:p>
    <w:p w14:paraId="47769FA9" w14:textId="77777777" w:rsidR="00815C8A" w:rsidRDefault="00815C8A">
      <w:pPr>
        <w:rPr>
          <w:rFonts w:ascii="Calibri" w:eastAsia="Calibri" w:hAnsi="Calibri" w:cs="Calibri"/>
        </w:rPr>
      </w:pPr>
    </w:p>
    <w:p w14:paraId="2CD7F555" w14:textId="77777777" w:rsidR="00815C8A" w:rsidRDefault="00815C8A">
      <w:pPr>
        <w:rPr>
          <w:rFonts w:ascii="Calibri" w:eastAsia="Calibri" w:hAnsi="Calibri" w:cs="Calibri"/>
        </w:rPr>
      </w:pPr>
    </w:p>
    <w:p w14:paraId="73EB76AC" w14:textId="77777777" w:rsidR="00815C8A" w:rsidRDefault="009F057C">
      <w:pPr>
        <w:rPr>
          <w:rFonts w:ascii="Calibri" w:eastAsia="Calibri" w:hAnsi="Calibri" w:cs="Calibri"/>
        </w:rPr>
      </w:pPr>
      <w:r>
        <w:rPr>
          <w:rFonts w:ascii="Calibri" w:eastAsia="Calibri" w:hAnsi="Calibri" w:cs="Calibri"/>
        </w:rPr>
        <w:t xml:space="preserve">Why do you think this person is deserving of this award? A few points are appropriate: </w:t>
      </w:r>
    </w:p>
    <w:p w14:paraId="2B34988D"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1BCD1AA3" w14:textId="77777777" w:rsidR="00815C8A" w:rsidRDefault="00815C8A">
      <w:pPr>
        <w:rPr>
          <w:rFonts w:ascii="Calibri" w:eastAsia="Calibri" w:hAnsi="Calibri" w:cs="Calibri"/>
        </w:rPr>
      </w:pPr>
    </w:p>
    <w:p w14:paraId="2683A8A5"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23E99C15" w14:textId="77777777" w:rsidR="00815C8A" w:rsidRDefault="00815C8A">
      <w:pPr>
        <w:rPr>
          <w:rFonts w:ascii="Calibri" w:eastAsia="Calibri" w:hAnsi="Calibri" w:cs="Calibri"/>
        </w:rPr>
      </w:pPr>
    </w:p>
    <w:p w14:paraId="541598CF"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5B942C77" w14:textId="77777777" w:rsidR="00815C8A" w:rsidRDefault="00815C8A">
      <w:pPr>
        <w:rPr>
          <w:rFonts w:ascii="Calibri" w:eastAsia="Calibri" w:hAnsi="Calibri" w:cs="Calibri"/>
        </w:rPr>
      </w:pPr>
    </w:p>
    <w:p w14:paraId="5E7AC751"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273D5275" w14:textId="77777777" w:rsidR="00815C8A" w:rsidRDefault="00815C8A">
      <w:pPr>
        <w:rPr>
          <w:rFonts w:ascii="Calibri" w:eastAsia="Calibri" w:hAnsi="Calibri" w:cs="Calibri"/>
        </w:rPr>
      </w:pPr>
    </w:p>
    <w:p w14:paraId="769118C9" w14:textId="77777777" w:rsidR="00815C8A" w:rsidRDefault="009F057C">
      <w:pPr>
        <w:rPr>
          <w:rFonts w:ascii="Calibri" w:eastAsia="Calibri" w:hAnsi="Calibri" w:cs="Calibri"/>
        </w:rPr>
      </w:pPr>
      <w:r>
        <w:rPr>
          <w:rFonts w:ascii="Calibri" w:eastAsia="Calibri" w:hAnsi="Calibri" w:cs="Calibri"/>
        </w:rPr>
        <w:t>________________</w:t>
      </w:r>
      <w:r>
        <w:rPr>
          <w:rFonts w:ascii="Calibri" w:eastAsia="Calibri" w:hAnsi="Calibri" w:cs="Calibri"/>
        </w:rPr>
        <w:t>______________________________________________________________</w:t>
      </w:r>
    </w:p>
    <w:p w14:paraId="3770BF65" w14:textId="77777777" w:rsidR="00815C8A" w:rsidRDefault="00815C8A">
      <w:pPr>
        <w:rPr>
          <w:rFonts w:ascii="Calibri" w:eastAsia="Calibri" w:hAnsi="Calibri" w:cs="Calibri"/>
        </w:rPr>
      </w:pPr>
    </w:p>
    <w:p w14:paraId="7B6B6093" w14:textId="77777777" w:rsidR="00815C8A" w:rsidRDefault="009F057C">
      <w:pPr>
        <w:rPr>
          <w:rFonts w:ascii="Calibri" w:eastAsia="Calibri" w:hAnsi="Calibri" w:cs="Calibri"/>
        </w:rPr>
      </w:pPr>
      <w:r>
        <w:rPr>
          <w:rFonts w:ascii="Calibri" w:eastAsia="Calibri" w:hAnsi="Calibri" w:cs="Calibri"/>
        </w:rPr>
        <w:t>______________________________________________________________________________</w:t>
      </w:r>
    </w:p>
    <w:p w14:paraId="6164F444" w14:textId="77777777" w:rsidR="00815C8A" w:rsidRDefault="00815C8A">
      <w:pPr>
        <w:rPr>
          <w:rFonts w:ascii="Calibri" w:eastAsia="Calibri" w:hAnsi="Calibri" w:cs="Calibri"/>
        </w:rPr>
      </w:pPr>
    </w:p>
    <w:p w14:paraId="78FBC11F" w14:textId="77777777" w:rsidR="00815C8A" w:rsidRDefault="00815C8A">
      <w:pPr>
        <w:jc w:val="center"/>
        <w:rPr>
          <w:b/>
        </w:rPr>
      </w:pPr>
    </w:p>
    <w:p w14:paraId="6D2CBC18" w14:textId="77777777" w:rsidR="00815C8A" w:rsidRDefault="009F057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Submit form by email to admin@flamboroughchamber.ca</w:t>
      </w:r>
    </w:p>
    <w:p w14:paraId="6838CC0B" w14:textId="77777777" w:rsidR="00815C8A" w:rsidRDefault="009F057C">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Nomination Deadline: Monday, February 1st, 202</w:t>
      </w:r>
      <w:r>
        <w:rPr>
          <w:rFonts w:ascii="Calibri" w:eastAsia="Calibri" w:hAnsi="Calibri" w:cs="Calibri"/>
          <w:b/>
        </w:rPr>
        <w:t>1</w:t>
      </w:r>
    </w:p>
    <w:p w14:paraId="65F8AE6A" w14:textId="77777777" w:rsidR="00815C8A" w:rsidRDefault="00815C8A">
      <w:pPr>
        <w:pBdr>
          <w:top w:val="nil"/>
          <w:left w:val="nil"/>
          <w:bottom w:val="nil"/>
          <w:right w:val="nil"/>
          <w:between w:val="nil"/>
        </w:pBdr>
        <w:rPr>
          <w:rFonts w:ascii="Calibri" w:eastAsia="Calibri" w:hAnsi="Calibri" w:cs="Calibri"/>
          <w:color w:val="000000"/>
        </w:rPr>
      </w:pPr>
      <w:bookmarkStart w:id="3" w:name="_gjdgxs" w:colFirst="0" w:colLast="0"/>
      <w:bookmarkEnd w:id="3"/>
    </w:p>
    <w:p w14:paraId="10481258" w14:textId="77777777" w:rsidR="00815C8A" w:rsidRDefault="009F057C">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All person</w:t>
      </w:r>
      <w:r>
        <w:rPr>
          <w:rFonts w:ascii="Calibri" w:eastAsia="Calibri" w:hAnsi="Calibri" w:cs="Calibri"/>
          <w:color w:val="000000"/>
        </w:rPr>
        <w:t>al information collected in the nomination package is protected. It is used by the Flamborough Chamber of Commerce to process the nominations. Award recipient’s name and business are included in short biographies published for the media and online. Award r</w:t>
      </w:r>
      <w:r>
        <w:rPr>
          <w:rFonts w:ascii="Calibri" w:eastAsia="Calibri" w:hAnsi="Calibri" w:cs="Calibri"/>
          <w:color w:val="000000"/>
        </w:rPr>
        <w:t>ecipients’ photographs may also be used in promotional and information materials by the Flamborough Chamber of Commerce.</w:t>
      </w:r>
      <w:r>
        <w:rPr>
          <w:rFonts w:ascii="Calibri" w:eastAsia="Calibri" w:hAnsi="Calibri" w:cs="Calibri"/>
          <w:color w:val="000000"/>
        </w:rPr>
        <w:br/>
      </w:r>
      <w:r>
        <w:rPr>
          <w:rFonts w:ascii="Calibri" w:eastAsia="Calibri" w:hAnsi="Calibri" w:cs="Calibri"/>
          <w:color w:val="000000"/>
        </w:rPr>
        <w:br/>
      </w:r>
      <w:r>
        <w:rPr>
          <w:noProof/>
        </w:rPr>
        <w:drawing>
          <wp:anchor distT="114300" distB="114300" distL="114300" distR="114300" simplePos="0" relativeHeight="251659264" behindDoc="0" locked="0" layoutInCell="1" hidden="0" allowOverlap="1" wp14:anchorId="488F45EB" wp14:editId="3B7A32EB">
            <wp:simplePos x="0" y="0"/>
            <wp:positionH relativeFrom="column">
              <wp:posOffset>1971675</wp:posOffset>
            </wp:positionH>
            <wp:positionV relativeFrom="paragraph">
              <wp:posOffset>1228725</wp:posOffset>
            </wp:positionV>
            <wp:extent cx="2219325" cy="7239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19325" cy="723900"/>
                    </a:xfrm>
                    <a:prstGeom prst="rect">
                      <a:avLst/>
                    </a:prstGeom>
                    <a:ln/>
                  </pic:spPr>
                </pic:pic>
              </a:graphicData>
            </a:graphic>
          </wp:anchor>
        </w:drawing>
      </w:r>
    </w:p>
    <w:sectPr w:rsidR="00815C8A">
      <w:headerReference w:type="default" r:id="rId9"/>
      <w:footerReference w:type="default" r:id="rId10"/>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DE9D" w14:textId="77777777" w:rsidR="009F057C" w:rsidRDefault="009F057C">
      <w:r>
        <w:separator/>
      </w:r>
    </w:p>
  </w:endnote>
  <w:endnote w:type="continuationSeparator" w:id="0">
    <w:p w14:paraId="183F2FC1" w14:textId="77777777" w:rsidR="009F057C" w:rsidRDefault="009F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FCE8" w14:textId="77777777" w:rsidR="00815C8A" w:rsidRDefault="00815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CB72" w14:textId="77777777" w:rsidR="009F057C" w:rsidRDefault="009F057C">
      <w:r>
        <w:separator/>
      </w:r>
    </w:p>
  </w:footnote>
  <w:footnote w:type="continuationSeparator" w:id="0">
    <w:p w14:paraId="5D5AE020" w14:textId="77777777" w:rsidR="009F057C" w:rsidRDefault="009F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3710" w14:textId="77777777" w:rsidR="00815C8A" w:rsidRDefault="009F057C">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10370C3" wp14:editId="3C09B531">
          <wp:simplePos x="0" y="0"/>
          <wp:positionH relativeFrom="column">
            <wp:posOffset>5562600</wp:posOffset>
          </wp:positionH>
          <wp:positionV relativeFrom="paragraph">
            <wp:posOffset>-450214</wp:posOffset>
          </wp:positionV>
          <wp:extent cx="1097915" cy="10979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7915" cy="1097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4B12"/>
    <w:multiLevelType w:val="multilevel"/>
    <w:tmpl w:val="7D7A33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5E39BD"/>
    <w:multiLevelType w:val="multilevel"/>
    <w:tmpl w:val="6978B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DC435E"/>
    <w:multiLevelType w:val="multilevel"/>
    <w:tmpl w:val="49EEA0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2F4943"/>
    <w:multiLevelType w:val="multilevel"/>
    <w:tmpl w:val="AF3E5C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101167"/>
    <w:multiLevelType w:val="multilevel"/>
    <w:tmpl w:val="81E0F6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7E5303E"/>
    <w:multiLevelType w:val="multilevel"/>
    <w:tmpl w:val="F90249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C7A0055"/>
    <w:multiLevelType w:val="multilevel"/>
    <w:tmpl w:val="F4286E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111B6A"/>
    <w:multiLevelType w:val="multilevel"/>
    <w:tmpl w:val="B1745E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2E66D74"/>
    <w:multiLevelType w:val="multilevel"/>
    <w:tmpl w:val="7E6A49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5DB1389"/>
    <w:multiLevelType w:val="multilevel"/>
    <w:tmpl w:val="6C0C69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8"/>
  </w:num>
  <w:num w:numId="5">
    <w:abstractNumId w:val="5"/>
  </w:num>
  <w:num w:numId="6">
    <w:abstractNumId w:val="7"/>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8A"/>
    <w:rsid w:val="00815C8A"/>
    <w:rsid w:val="009277B8"/>
    <w:rsid w:val="009F057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88692C"/>
  <w15:docId w15:val="{7F7CDC2B-F23F-AD4D-B0FB-4A03809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2020-12-13T19:25:00Z</dcterms:created>
  <dcterms:modified xsi:type="dcterms:W3CDTF">2020-12-13T19:26:00Z</dcterms:modified>
</cp:coreProperties>
</file>